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7A" w:rsidRPr="00060331" w:rsidRDefault="00C66C7A" w:rsidP="00C66C7A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제1조(목적)</w:t>
      </w:r>
    </w:p>
    <w:p w:rsidR="00C66C7A" w:rsidRPr="00060331" w:rsidRDefault="00C66C7A" w:rsidP="002104F2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약관은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가 발행한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상품권을 구매자 및 사용자가 이용함에 있어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과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간에 준수할 사항을 </w:t>
      </w:r>
      <w:r w:rsidR="002716BC" w:rsidRPr="00060331">
        <w:rPr>
          <w:rFonts w:asciiTheme="majorHAnsi" w:eastAsiaTheme="majorHAnsi" w:hAnsiTheme="majorHAnsi" w:cs="굴림"/>
          <w:kern w:val="0"/>
          <w:sz w:val="18"/>
          <w:szCs w:val="18"/>
        </w:rPr>
        <w:t>규정</w:t>
      </w:r>
      <w:r w:rsidR="002716BC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한다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.</w:t>
      </w:r>
    </w:p>
    <w:p w:rsidR="00C66C7A" w:rsidRPr="00060331" w:rsidRDefault="00C66C7A" w:rsidP="00C66C7A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</w:p>
    <w:p w:rsidR="00C66C7A" w:rsidRPr="00060331" w:rsidRDefault="00C66C7A" w:rsidP="00C66C7A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제2조(</w:t>
      </w: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상품권의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 xml:space="preserve"> 정의)</w:t>
      </w:r>
    </w:p>
    <w:p w:rsidR="007118B9" w:rsidRPr="00060331" w:rsidRDefault="002104F2" w:rsidP="002104F2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① </w:t>
      </w:r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>“</w:t>
      </w:r>
      <w:proofErr w:type="spellStart"/>
      <w:r w:rsidR="00C66C7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C66C7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상품권”</w:t>
      </w:r>
      <w:proofErr w:type="spellStart"/>
      <w:r w:rsidR="00C66C7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이라함은</w:t>
      </w:r>
      <w:proofErr w:type="spellEnd"/>
      <w:r w:rsidR="00C66C7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proofErr w:type="spellStart"/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주식회사에서 판매하는 </w:t>
      </w:r>
      <w:proofErr w:type="spellStart"/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선불형</w:t>
      </w:r>
      <w:proofErr w:type="spellEnd"/>
      <w:r w:rsidR="007118B9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전자화폐로서 </w:t>
      </w:r>
      <w:proofErr w:type="spellStart"/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 운영하는 인터넷사이트(</w:t>
      </w:r>
      <w:hyperlink r:id="rId8" w:history="1">
        <w:r w:rsidR="007118B9" w:rsidRPr="00060331">
          <w:rPr>
            <w:rFonts w:asciiTheme="majorHAnsi" w:eastAsiaTheme="majorHAnsi" w:hAnsiTheme="majorHAnsi" w:cs="굴림" w:hint="eastAsia"/>
            <w:kern w:val="0"/>
          </w:rPr>
          <w:t>http://www.yes24.com</w:t>
        </w:r>
      </w:hyperlink>
      <w:r w:rsidR="003D17FA" w:rsidRPr="00060331">
        <w:rPr>
          <w:rFonts w:asciiTheme="majorHAnsi" w:eastAsiaTheme="majorHAnsi" w:hAnsiTheme="majorHAnsi" w:hint="eastAsia"/>
        </w:rPr>
        <w:t>, http://www.istyle24.com</w:t>
      </w:r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)에서 물품</w:t>
      </w:r>
      <w:r w:rsidR="007118B9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구매 시 지불수단으로 이용할 수 있는 </w:t>
      </w:r>
      <w:r w:rsidR="007118B9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결제수단을 말하며 아래와 같은 형태로 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발행된다</w:t>
      </w:r>
      <w:r w:rsidR="003B0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.</w:t>
      </w:r>
    </w:p>
    <w:p w:rsidR="002104F2" w:rsidRPr="00060331" w:rsidRDefault="002104F2" w:rsidP="002104F2">
      <w:pPr>
        <w:widowControl/>
        <w:wordWrap/>
        <w:autoSpaceDE/>
        <w:autoSpaceDN/>
        <w:spacing w:after="0" w:line="240" w:lineRule="auto"/>
        <w:ind w:left="180" w:hangingChars="100" w:hanging="180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ab/>
        <w:t xml:space="preserve">1.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모바일</w:t>
      </w:r>
      <w:proofErr w:type="spell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proofErr w:type="gramStart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상품권 :</w:t>
      </w:r>
      <w:proofErr w:type="gram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금액 </w:t>
      </w:r>
      <w:r w:rsidR="00D33D55" w:rsidRPr="00060331">
        <w:rPr>
          <w:rFonts w:asciiTheme="majorHAnsi" w:eastAsiaTheme="majorHAnsi" w:hAnsiTheme="majorHAnsi" w:cs="굴림"/>
          <w:kern w:val="0"/>
          <w:sz w:val="18"/>
          <w:szCs w:val="18"/>
        </w:rPr>
        <w:t>등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의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상품권</w:t>
      </w:r>
      <w:r w:rsidR="00D33D55" w:rsidRPr="00060331">
        <w:rPr>
          <w:rFonts w:asciiTheme="majorHAnsi" w:eastAsiaTheme="majorHAnsi" w:hAnsiTheme="majorHAnsi" w:cs="굴림"/>
          <w:kern w:val="0"/>
          <w:sz w:val="18"/>
          <w:szCs w:val="18"/>
        </w:rPr>
        <w:t>정보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가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proofErr w:type="spellStart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모바일기기에</w:t>
      </w:r>
      <w:proofErr w:type="spell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저장되고 </w:t>
      </w:r>
      <w:proofErr w:type="spellStart"/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 운영하는 인터넷사이트에서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사용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가능한 상품권</w:t>
      </w:r>
    </w:p>
    <w:p w:rsidR="002104F2" w:rsidRPr="00060331" w:rsidRDefault="002104F2" w:rsidP="002104F2">
      <w:pPr>
        <w:widowControl/>
        <w:wordWrap/>
        <w:autoSpaceDE/>
        <w:autoSpaceDN/>
        <w:spacing w:after="0" w:line="240" w:lineRule="auto"/>
        <w:ind w:leftChars="100" w:left="200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2. 온라인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proofErr w:type="gramStart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상품권 :</w:t>
      </w:r>
      <w:proofErr w:type="gram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온라인상으로만 조회 및 사용이 가능한 상품권</w:t>
      </w:r>
    </w:p>
    <w:p w:rsidR="00C66C7A" w:rsidRPr="00060331" w:rsidRDefault="00C66C7A" w:rsidP="007118B9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</w:p>
    <w:p w:rsidR="00C66C7A" w:rsidRPr="00060331" w:rsidRDefault="00C66C7A" w:rsidP="00C66C7A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제3조(</w:t>
      </w:r>
      <w:r w:rsidR="007118B9"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적용의 범위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)</w:t>
      </w:r>
    </w:p>
    <w:p w:rsidR="00C66C7A" w:rsidRPr="00060331" w:rsidRDefault="00C66C7A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① </w:t>
      </w:r>
      <w:r w:rsidR="004A68B0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</w:t>
      </w:r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약관은 제2조 형태로 발행되는 상품권에만 적용된다. 다만 </w:t>
      </w:r>
      <w:r w:rsidR="004A68B0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다음의 </w:t>
      </w:r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>경우에는 이 약관은 적용되지 않는다.</w:t>
      </w:r>
    </w:p>
    <w:p w:rsidR="004A68B0" w:rsidRPr="00060331" w:rsidRDefault="004A68B0" w:rsidP="004A68B0">
      <w:pPr>
        <w:widowControl/>
        <w:wordWrap/>
        <w:autoSpaceDE/>
        <w:autoSpaceDN/>
        <w:spacing w:after="0" w:line="240" w:lineRule="auto"/>
        <w:ind w:left="180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1.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상품권을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에게 무상 제공한 경우(프로모션 상품, 이벤트 행사 등)</w:t>
      </w:r>
    </w:p>
    <w:p w:rsidR="004A68B0" w:rsidRPr="00060331" w:rsidRDefault="004A68B0" w:rsidP="004A68B0">
      <w:pPr>
        <w:widowControl/>
        <w:wordWrap/>
        <w:autoSpaceDE/>
        <w:autoSpaceDN/>
        <w:spacing w:after="0" w:line="240" w:lineRule="auto"/>
        <w:ind w:left="180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2. 영화예매권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, 공연예매권 등 특정 서비스 이용권의 매매를 증명하기 위해 발행된 경우</w:t>
      </w:r>
    </w:p>
    <w:p w:rsidR="00D14A6A" w:rsidRPr="00060331" w:rsidRDefault="00D14A6A" w:rsidP="004A68B0">
      <w:pPr>
        <w:widowControl/>
        <w:wordWrap/>
        <w:autoSpaceDE/>
        <w:autoSpaceDN/>
        <w:spacing w:after="0" w:line="240" w:lineRule="auto"/>
        <w:ind w:left="180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3. 특정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제휴사와의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계약에 의해 지급된 상품권</w:t>
      </w:r>
    </w:p>
    <w:p w:rsidR="004A68B0" w:rsidRPr="00060331" w:rsidRDefault="004A68B0" w:rsidP="00C66C7A">
      <w:pPr>
        <w:widowControl/>
        <w:wordWrap/>
        <w:autoSpaceDE/>
        <w:autoSpaceDN/>
        <w:spacing w:after="0" w:line="240" w:lineRule="auto"/>
        <w:outlineLvl w:val="1"/>
        <w:rPr>
          <w:rFonts w:asciiTheme="majorHAnsi" w:eastAsiaTheme="majorHAnsi" w:hAnsiTheme="majorHAnsi" w:cs="굴림" w:hint="eastAsia"/>
          <w:b/>
          <w:bCs/>
          <w:kern w:val="0"/>
          <w:sz w:val="18"/>
          <w:szCs w:val="18"/>
        </w:rPr>
      </w:pPr>
    </w:p>
    <w:p w:rsidR="004A68B0" w:rsidRPr="00060331" w:rsidRDefault="004A68B0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4조 (발행 등)</w:t>
      </w:r>
    </w:p>
    <w:p w:rsidR="004A68B0" w:rsidRPr="00060331" w:rsidRDefault="00847EF3" w:rsidP="00847EF3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①</w:t>
      </w:r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proofErr w:type="spellStart"/>
      <w:r w:rsidR="004A68B0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4A68B0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는 상품권의 발행 시 소요되는 </w:t>
      </w:r>
      <w:proofErr w:type="spellStart"/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>제반비용</w:t>
      </w:r>
      <w:proofErr w:type="spellEnd"/>
      <w:r w:rsidR="004A68B0" w:rsidRPr="00060331">
        <w:rPr>
          <w:rFonts w:asciiTheme="majorHAnsi" w:eastAsiaTheme="majorHAnsi" w:hAnsiTheme="majorHAnsi" w:cs="굴림"/>
          <w:kern w:val="0"/>
          <w:sz w:val="18"/>
          <w:szCs w:val="18"/>
        </w:rPr>
        <w:t>(문자메시지 발송, 카드의 발급 비용 등)을 부담한다.</w:t>
      </w:r>
    </w:p>
    <w:p w:rsidR="004A68B0" w:rsidRPr="00060331" w:rsidRDefault="004A68B0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4A68B0" w:rsidRPr="00060331" w:rsidRDefault="004A68B0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②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의 과실로 인하여 상품권이 훼손된 경우 재발급(</w:t>
      </w:r>
      <w:proofErr w:type="spellStart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재발송</w:t>
      </w:r>
      <w:proofErr w:type="spell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등)에 따르는 비용은 실비 범위 내에서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이 부담한다.</w:t>
      </w:r>
    </w:p>
    <w:p w:rsidR="004A68B0" w:rsidRPr="00060331" w:rsidRDefault="004A68B0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BC72F3" w:rsidRPr="00060331" w:rsidRDefault="004A68B0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③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의 과실로 상품권이 타인에게 발행된 경우</w:t>
      </w:r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proofErr w:type="spellStart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주식회사는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해당 상품권이 사용되지 않은 범위 내에서 정정할 수 </w:t>
      </w:r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있</w:t>
      </w:r>
      <w:bookmarkStart w:id="0" w:name="_GoBack"/>
      <w:bookmarkEnd w:id="0"/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다.</w:t>
      </w:r>
    </w:p>
    <w:p w:rsidR="00BC72F3" w:rsidRPr="00060331" w:rsidRDefault="00BC72F3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847EF3" w:rsidRPr="00060331" w:rsidRDefault="00BC72F3" w:rsidP="00847EF3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5조 (유효기간)</w:t>
      </w:r>
    </w:p>
    <w:p w:rsidR="00BC72F3" w:rsidRPr="00060331" w:rsidRDefault="00847EF3" w:rsidP="00847EF3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① </w:t>
      </w:r>
      <w:proofErr w:type="spellStart"/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>상품권</w:t>
      </w:r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의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유효기간</w:t>
      </w:r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은 발행일로부터 </w:t>
      </w:r>
      <w:r w:rsidR="00F65C44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5년</w:t>
      </w:r>
      <w:r w:rsidR="00BC72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이다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>.</w:t>
      </w:r>
    </w:p>
    <w:p w:rsidR="00BC72F3" w:rsidRPr="00060331" w:rsidRDefault="00BC72F3" w:rsidP="00BC72F3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BC72F3" w:rsidRPr="00060331" w:rsidRDefault="00F65C44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②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주식회사는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유효기간이 도래하기</w:t>
      </w:r>
      <w:r w:rsidR="00847EF3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전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>에게 유효기간의 도래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했음</w:t>
      </w:r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을 </w:t>
      </w:r>
      <w:proofErr w:type="spellStart"/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>이메일</w:t>
      </w:r>
      <w:proofErr w:type="spellEnd"/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또는 </w:t>
      </w:r>
      <w:proofErr w:type="spellStart"/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>문자메세지</w:t>
      </w:r>
      <w:proofErr w:type="spellEnd"/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등의 방법으로 통지하여야 한다.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이때 </w:t>
      </w:r>
      <w:proofErr w:type="spellStart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 운영하는 사이트에 등록이 되어 있지 않거나,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이메일</w:t>
      </w:r>
      <w:proofErr w:type="spellEnd"/>
      <w:r w:rsidR="006378B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주소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미기재</w:t>
      </w:r>
      <w:proofErr w:type="spellEnd"/>
      <w:r w:rsidR="00BC72F3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 w:rsidR="006378B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또는 핸드폰 번호 미등록으로 인한 통지 누락에 대해서는 책임지지 않는다.</w:t>
      </w:r>
    </w:p>
    <w:p w:rsidR="00AE3D5D" w:rsidRPr="00060331" w:rsidRDefault="00AE3D5D" w:rsidP="004A68B0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060331" w:rsidRDefault="00AE3D5D" w:rsidP="00060331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6조 (상품권의 사용)</w:t>
      </w:r>
    </w:p>
    <w:p w:rsidR="006750CE" w:rsidRPr="00060331" w:rsidRDefault="00060331" w:rsidP="00060331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proofErr w:type="gram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① </w:t>
      </w:r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회원은</w:t>
      </w:r>
      <w:proofErr w:type="gramEnd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상품권을 </w:t>
      </w:r>
      <w:proofErr w:type="spellStart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 운영하는 인터넷사이트(</w:t>
      </w:r>
      <w:hyperlink r:id="rId9" w:history="1">
        <w:r w:rsidR="006750CE" w:rsidRPr="00060331">
          <w:rPr>
            <w:rFonts w:asciiTheme="majorHAnsi" w:eastAsiaTheme="majorHAnsi" w:hAnsiTheme="majorHAnsi" w:cs="굴림" w:hint="eastAsia"/>
            <w:kern w:val="0"/>
          </w:rPr>
          <w:t>http://www.yes24.com</w:t>
        </w:r>
      </w:hyperlink>
      <w:r w:rsidRPr="00060331">
        <w:rPr>
          <w:rFonts w:asciiTheme="majorHAnsi" w:eastAsiaTheme="majorHAnsi" w:hAnsiTheme="majorHAnsi" w:hint="eastAsia"/>
        </w:rPr>
        <w:t>,</w:t>
      </w:r>
      <w:r>
        <w:rPr>
          <w:rFonts w:asciiTheme="majorHAnsi" w:eastAsiaTheme="majorHAnsi" w:hAnsiTheme="majorHAnsi" w:hint="eastAsia"/>
        </w:rPr>
        <w:t xml:space="preserve"> </w:t>
      </w:r>
      <w:r w:rsidRPr="00060331">
        <w:rPr>
          <w:rFonts w:asciiTheme="majorHAnsi" w:eastAsiaTheme="majorHAnsi" w:hAnsiTheme="majorHAnsi" w:hint="eastAsia"/>
        </w:rPr>
        <w:t>http://www.istyle24.com</w:t>
      </w:r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)에 등록을 함으로써 이용할 수 있다. 이때 상품권이 등록된 회원의 아이디를 최종 소지자로 본다.</w:t>
      </w:r>
    </w:p>
    <w:p w:rsidR="006750CE" w:rsidRPr="00060331" w:rsidRDefault="006750CE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6750CE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②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>이 유효기간 내에 상품권의 금액 또는 수량의 범위 내에서 물품 등의 제공을 요구하는 경우 발행자 등은 즉시 해당 물품 등을 제공한다.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6750CE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③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은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>에서 판매하는 물품 등에 대하여 가격할인기간을 포함하여 언제든지 상품권을 사용할 수 있다. 다만, 미리 상품권에 표시한 경우, 특정 물품 등에 대하여 상품권의 사용을 제한할 수 있다.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6750CE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④ 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>상품권의 경우, 잔액 범위 내에서 사용 횟수에 제한 없이 사용가능하며 사용 시 사용금액만큼 차감된다</w:t>
      </w:r>
      <w:r w:rsidR="006378BA" w:rsidRPr="00060331">
        <w:rPr>
          <w:rFonts w:asciiTheme="majorHAnsi" w:eastAsiaTheme="majorHAnsi" w:hAnsiTheme="majorHAnsi" w:cs="굴림"/>
          <w:kern w:val="0"/>
          <w:sz w:val="18"/>
          <w:szCs w:val="18"/>
        </w:rPr>
        <w:t>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CB1CEF" w:rsidRPr="00060331" w:rsidRDefault="00AE3D5D" w:rsidP="00CB1CEF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7조 (환불</w:t>
      </w:r>
      <w:r w:rsidR="006750CE"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 xml:space="preserve"> 및 양도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)</w:t>
      </w:r>
      <w:r w:rsidR="00D15D9A"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 xml:space="preserve"> </w:t>
      </w:r>
    </w:p>
    <w:p w:rsidR="00AE3D5D" w:rsidRPr="00060331" w:rsidRDefault="006750CE" w:rsidP="00CB1CEF">
      <w:pPr>
        <w:pStyle w:val="a8"/>
        <w:widowControl/>
        <w:numPr>
          <w:ilvl w:val="0"/>
          <w:numId w:val="45"/>
        </w:numPr>
        <w:wordWrap/>
        <w:autoSpaceDE/>
        <w:autoSpaceDN/>
        <w:spacing w:after="0" w:line="240" w:lineRule="auto"/>
        <w:ind w:leftChars="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은 </w:t>
      </w:r>
      <w:r w:rsidR="00CB1CEF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구매한 상품권을 사용하</w:t>
      </w:r>
      <w:r w:rsidR="00CB1CEF" w:rsidRPr="00060331">
        <w:rPr>
          <w:rFonts w:asciiTheme="majorHAnsi" w:eastAsiaTheme="majorHAnsi" w:hAnsiTheme="majorHAnsi" w:cs="굴림"/>
          <w:kern w:val="0"/>
          <w:sz w:val="18"/>
          <w:szCs w:val="18"/>
        </w:rPr>
        <w:t>지</w:t>
      </w:r>
      <w:r w:rsidR="00CB1CEF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않았을 경우 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>구매일로부터 7일 이내에 구매액 전부를 환불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>받을 수 있다.</w:t>
      </w:r>
      <w:r w:rsidR="00F16551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D15D9A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lastRenderedPageBreak/>
        <w:t>②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유효기간 경과 전, 상품권 금액의 100분의 60이상</w:t>
      </w:r>
      <w:r w:rsidR="006378B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소진 시</w:t>
      </w:r>
      <w:r w:rsidR="006378BA" w:rsidRPr="00060331">
        <w:rPr>
          <w:rFonts w:asciiTheme="majorHAnsi" w:eastAsiaTheme="majorHAnsi" w:hAnsiTheme="majorHAnsi" w:cs="굴림"/>
          <w:kern w:val="0"/>
          <w:sz w:val="18"/>
          <w:szCs w:val="18"/>
        </w:rPr>
        <w:t>(1만원 이하 상품권은 100분의 80)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그 잔액에 대해서는 환불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받을 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수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있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다. 단 3조에 명시되어 약관의 적용을 받지 않는 상품권은 환불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받을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수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없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다.</w:t>
      </w:r>
    </w:p>
    <w:p w:rsidR="00060331" w:rsidRDefault="00060331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D15D9A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③</w:t>
      </w:r>
      <w:r w:rsidR="00AE3D5D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환불을 요청할 수 있는 권리는 상품권의 최종 소지자가 가진다. 다만, 최종 소지자가 환불을 요청할 수 없는 경우에 한하여, 구매자가 환불을 요청할 수 있다. 이때 구매자에게 환불한 경우 발행자는 환불에 관한 책임을 면한다.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6750CE" w:rsidRPr="00060331" w:rsidRDefault="006750CE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④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 운영하는 사이트에 등록되어 있는 상품권의 경우에는 타 아이디로의 양도가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불가능하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다.</w:t>
      </w:r>
    </w:p>
    <w:p w:rsidR="00F16551" w:rsidRPr="00060331" w:rsidRDefault="00F16551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6750CE" w:rsidRPr="00060331" w:rsidRDefault="00F16551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⑤ 환불은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예치금으로 고객 아이디에 전환된다</w:t>
      </w:r>
    </w:p>
    <w:p w:rsidR="003D38ED" w:rsidRPr="00060331" w:rsidRDefault="003D38E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3D17FA" w:rsidRPr="00060331" w:rsidRDefault="003D17FA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hint="eastAsia"/>
        </w:rPr>
        <w:t xml:space="preserve">⑥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탈퇴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시 아이디에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등록되어 있는 모든 상품권에 대한 정보는 개인보호 정책에 의거 회원정보와 함께 삭제</w:t>
      </w:r>
      <w:r w:rsidR="003B0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되며 모든 잔액은 소멸된다.</w:t>
      </w:r>
    </w:p>
    <w:p w:rsidR="003D17FA" w:rsidRPr="00060331" w:rsidRDefault="003D17FA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8조 (소멸시효)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①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상품권을 구매한 날 또는 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발행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일로부터 5년이 경과하면 상법상의 상사채권소멸시효가 완성되어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은 </w:t>
      </w:r>
      <w:proofErr w:type="spellStart"/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에게 물품 등의 제공, 환불 및 잔액반환을 요청할 수 </w:t>
      </w:r>
      <w:r w:rsidR="00D15D9A" w:rsidRPr="00060331">
        <w:rPr>
          <w:rFonts w:asciiTheme="majorHAnsi" w:eastAsiaTheme="majorHAnsi" w:hAnsiTheme="majorHAnsi" w:cs="굴림"/>
          <w:kern w:val="0"/>
          <w:sz w:val="18"/>
          <w:szCs w:val="18"/>
        </w:rPr>
        <w:t>없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다.</w:t>
      </w:r>
    </w:p>
    <w:p w:rsidR="003D17FA" w:rsidRPr="00060331" w:rsidRDefault="003D17FA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9조 (지급보증 등)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상품권의 지급보증 또는 피해보상보험계약(이하 “지급보증 등”이라 함)은 상품권 상에 기재된 바에 </w:t>
      </w:r>
      <w:r w:rsidR="0071344A" w:rsidRPr="00060331">
        <w:rPr>
          <w:rFonts w:asciiTheme="majorHAnsi" w:eastAsiaTheme="majorHAnsi" w:hAnsiTheme="majorHAnsi" w:cs="굴림"/>
          <w:kern w:val="0"/>
          <w:sz w:val="18"/>
          <w:szCs w:val="18"/>
        </w:rPr>
        <w:t>따</w:t>
      </w:r>
      <w:r w:rsidR="0071344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르거나 </w:t>
      </w:r>
      <w:proofErr w:type="spellStart"/>
      <w:r w:rsidR="0071344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예스이십사가</w:t>
      </w:r>
      <w:proofErr w:type="spellEnd"/>
      <w:r w:rsidR="0071344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운영하는 홈페이지의 안내에 따른다.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10조 (발행자의 책임)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①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상품권의 이용과 관련된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의 권리에 대한 최종적 책임은 </w:t>
      </w:r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회사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가 진다.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②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데이터의 위조 또는 변조 등으로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에게 피해가 발생한 경우, </w:t>
      </w:r>
      <w:proofErr w:type="spellStart"/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는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의 피해에 대해서 손해를 배상한다. 다만, </w:t>
      </w:r>
      <w:proofErr w:type="spellStart"/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D15D9A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가 사용자의 관리소홀 등의 책임을 입증하거나 천재지변 등 불가항력적인 사유로 인한 것임을 입증한 경우에는 그러하지 아니하다.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6750CE" w:rsidRPr="00060331" w:rsidRDefault="006750CE" w:rsidP="006750CE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11조 (회원의 의무)</w:t>
      </w:r>
    </w:p>
    <w:p w:rsidR="006750CE" w:rsidRPr="00060331" w:rsidRDefault="0071344A" w:rsidP="00060331">
      <w:pPr>
        <w:pStyle w:val="a8"/>
        <w:widowControl/>
        <w:numPr>
          <w:ilvl w:val="0"/>
          <w:numId w:val="48"/>
        </w:numPr>
        <w:wordWrap/>
        <w:autoSpaceDE/>
        <w:autoSpaceDN/>
        <w:spacing w:after="0" w:line="240" w:lineRule="auto"/>
        <w:ind w:leftChars="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회원은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회사에 대해 다음과 같은 의무가 </w:t>
      </w:r>
      <w:r w:rsidR="00D33D55" w:rsidRPr="00060331">
        <w:rPr>
          <w:rFonts w:asciiTheme="majorHAnsi" w:eastAsiaTheme="majorHAnsi" w:hAnsiTheme="majorHAnsi" w:cs="굴림"/>
          <w:kern w:val="0"/>
          <w:sz w:val="18"/>
          <w:szCs w:val="18"/>
        </w:rPr>
        <w:t>있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다. </w:t>
      </w:r>
    </w:p>
    <w:p w:rsidR="0071344A" w:rsidRPr="00060331" w:rsidRDefault="0071344A" w:rsidP="006750CE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6750CE" w:rsidRPr="00060331" w:rsidRDefault="0071344A" w:rsidP="0071344A">
      <w:pPr>
        <w:widowControl/>
        <w:wordWrap/>
        <w:autoSpaceDE/>
        <w:autoSpaceDN/>
        <w:spacing w:after="0" w:line="240" w:lineRule="auto"/>
        <w:ind w:leftChars="100" w:left="20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1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.</w:t>
      </w:r>
      <w:r w:rsid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회원은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 번호</w:t>
      </w: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를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관리하며 회원 당사자의 소홀로 인한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상품권의 분실 및 도용 시 그 책임은 </w:t>
      </w:r>
      <w:proofErr w:type="spellStart"/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가 지지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않는다.</w:t>
      </w:r>
    </w:p>
    <w:p w:rsidR="006750CE" w:rsidRPr="00060331" w:rsidRDefault="0071344A" w:rsidP="0071344A">
      <w:pPr>
        <w:widowControl/>
        <w:wordWrap/>
        <w:autoSpaceDE/>
        <w:autoSpaceDN/>
        <w:spacing w:after="0" w:line="240" w:lineRule="auto"/>
        <w:ind w:leftChars="100" w:left="20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2.</w:t>
      </w:r>
      <w:r w:rsid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회원은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주식회사가 운영하는 인터넷사이트(</w:t>
      </w:r>
      <w:hyperlink r:id="rId10" w:history="1">
        <w:r w:rsidRPr="00060331">
          <w:rPr>
            <w:rFonts w:asciiTheme="majorHAnsi" w:eastAsiaTheme="majorHAnsi" w:hAnsiTheme="majorHAnsi" w:cs="굴림" w:hint="eastAsia"/>
            <w:kern w:val="0"/>
          </w:rPr>
          <w:t>http://www.yes24.com</w:t>
        </w:r>
      </w:hyperlink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)나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</w:t>
      </w:r>
      <w:proofErr w:type="spellStart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제휴처를</w:t>
      </w:r>
      <w:proofErr w:type="spellEnd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통해 정상적으로 구매된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상품권을 </w:t>
      </w:r>
      <w:r w:rsidR="00D33D55" w:rsidRPr="00060331">
        <w:rPr>
          <w:rFonts w:asciiTheme="majorHAnsi" w:eastAsiaTheme="majorHAnsi" w:hAnsiTheme="majorHAnsi" w:cs="굴림"/>
          <w:kern w:val="0"/>
          <w:sz w:val="18"/>
          <w:szCs w:val="18"/>
        </w:rPr>
        <w:t>이용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한다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. (부정한 구매로 인한 피해에 대하여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는</w:t>
      </w:r>
      <w:proofErr w:type="spellEnd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책임지지 </w:t>
      </w:r>
      <w:r w:rsidR="00D33D55" w:rsidRPr="00060331">
        <w:rPr>
          <w:rFonts w:asciiTheme="majorHAnsi" w:eastAsiaTheme="majorHAnsi" w:hAnsiTheme="majorHAnsi" w:cs="굴림"/>
          <w:kern w:val="0"/>
          <w:sz w:val="18"/>
          <w:szCs w:val="18"/>
        </w:rPr>
        <w:t>않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는다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.)</w:t>
      </w:r>
    </w:p>
    <w:p w:rsidR="006750CE" w:rsidRPr="00060331" w:rsidRDefault="0071344A" w:rsidP="0071344A">
      <w:pPr>
        <w:widowControl/>
        <w:wordWrap/>
        <w:autoSpaceDE/>
        <w:autoSpaceDN/>
        <w:spacing w:after="0" w:line="240" w:lineRule="auto"/>
        <w:ind w:firstLineChars="100" w:firstLine="18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3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.</w:t>
      </w:r>
      <w:r w:rsid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회원은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상품권을 이용함에 있어 회사에 대해 다음의 행위를 </w:t>
      </w:r>
      <w:r w:rsidR="00D33D55"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하지 않는다.</w:t>
      </w:r>
    </w:p>
    <w:p w:rsidR="006750CE" w:rsidRPr="00060331" w:rsidRDefault="0071344A" w:rsidP="0071344A">
      <w:pPr>
        <w:widowControl/>
        <w:wordWrap/>
        <w:autoSpaceDE/>
        <w:autoSpaceDN/>
        <w:spacing w:after="0" w:line="240" w:lineRule="auto"/>
        <w:ind w:firstLineChars="200" w:firstLine="36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1)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허위 개인정보의 기재</w:t>
      </w:r>
    </w:p>
    <w:p w:rsidR="006750CE" w:rsidRPr="00060331" w:rsidRDefault="0071344A" w:rsidP="0071344A">
      <w:pPr>
        <w:widowControl/>
        <w:wordWrap/>
        <w:autoSpaceDE/>
        <w:autoSpaceDN/>
        <w:spacing w:after="0" w:line="240" w:lineRule="auto"/>
        <w:ind w:firstLineChars="200" w:firstLine="36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2)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의도적인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 정보 유출</w:t>
      </w:r>
    </w:p>
    <w:p w:rsidR="006750CE" w:rsidRPr="00060331" w:rsidRDefault="0071344A" w:rsidP="0071344A">
      <w:pPr>
        <w:widowControl/>
        <w:wordWrap/>
        <w:autoSpaceDE/>
        <w:autoSpaceDN/>
        <w:spacing w:after="0" w:line="240" w:lineRule="auto"/>
        <w:ind w:firstLineChars="200" w:firstLine="360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 xml:space="preserve">3)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의도적인 </w:t>
      </w:r>
      <w:proofErr w:type="spellStart"/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예스이십사</w:t>
      </w:r>
      <w:proofErr w:type="spellEnd"/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상품권(실권)의 훼손 및 반품/교환의 행위</w:t>
      </w:r>
    </w:p>
    <w:p w:rsidR="006750CE" w:rsidRPr="00060331" w:rsidRDefault="006750CE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="0071344A"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1</w:t>
      </w:r>
      <w:r w:rsidR="0071344A"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2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조 (분쟁해결)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약관과 관련하여 발행자 등과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사이에 발생한 분쟁에 관한 소송은 민사소송법상의 관할법원에 제기한다.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제</w:t>
      </w:r>
      <w:r w:rsidR="0071344A"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1</w:t>
      </w:r>
      <w:r w:rsidR="0071344A" w:rsidRPr="00060331">
        <w:rPr>
          <w:rFonts w:asciiTheme="majorHAnsi" w:eastAsiaTheme="majorHAnsi" w:hAnsiTheme="majorHAnsi" w:cs="굴림" w:hint="eastAsia"/>
          <w:b/>
          <w:kern w:val="0"/>
          <w:sz w:val="18"/>
          <w:szCs w:val="18"/>
        </w:rPr>
        <w:t>3</w:t>
      </w:r>
      <w:r w:rsidRPr="00060331">
        <w:rPr>
          <w:rFonts w:asciiTheme="majorHAnsi" w:eastAsiaTheme="majorHAnsi" w:hAnsiTheme="majorHAnsi" w:cs="굴림"/>
          <w:b/>
          <w:kern w:val="0"/>
          <w:sz w:val="18"/>
          <w:szCs w:val="18"/>
        </w:rPr>
        <w:t>조 (기타)</w:t>
      </w:r>
    </w:p>
    <w:p w:rsidR="00AE3D5D" w:rsidRPr="00060331" w:rsidRDefault="00AE3D5D" w:rsidP="00AE3D5D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굴림" w:hint="eastAsia"/>
          <w:kern w:val="0"/>
          <w:sz w:val="18"/>
          <w:szCs w:val="18"/>
        </w:rPr>
      </w:pPr>
      <w:r w:rsidRPr="00060331">
        <w:rPr>
          <w:rFonts w:asciiTheme="majorHAnsi" w:eastAsiaTheme="majorHAnsi" w:hAnsiTheme="majorHAnsi" w:cs="굴림" w:hint="eastAsia"/>
          <w:kern w:val="0"/>
          <w:sz w:val="18"/>
          <w:szCs w:val="18"/>
        </w:rPr>
        <w:t>이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 xml:space="preserve"> 약관에 명시되지 않은 사항 또는 약관 해석상 다툼이 있는 경우에는 </w:t>
      </w:r>
      <w:r w:rsidR="006750CE" w:rsidRPr="00060331">
        <w:rPr>
          <w:rFonts w:asciiTheme="majorHAnsi" w:eastAsiaTheme="majorHAnsi" w:hAnsiTheme="majorHAnsi" w:cs="굴림"/>
          <w:kern w:val="0"/>
          <w:sz w:val="18"/>
          <w:szCs w:val="18"/>
        </w:rPr>
        <w:t>회원</w:t>
      </w:r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과 발행자 등의 합의에 의하여 결정한다. 다만, 합의가 이루어지지 않은 경우에는「약관의 규제에 관한 법률」</w:t>
      </w:r>
      <w:proofErr w:type="gramStart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,「</w:t>
      </w:r>
      <w:proofErr w:type="gram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전자상거래 등에서의 소비자 보호에 관한 법률」,「전자금융거래법」,「전자금융거래 기본약관」,「전기통신기본법」,「전기통신사업법」,「</w:t>
      </w:r>
      <w:proofErr w:type="spellStart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여신전문금융법</w:t>
      </w:r>
      <w:proofErr w:type="spellEnd"/>
      <w:r w:rsidRPr="00060331">
        <w:rPr>
          <w:rFonts w:asciiTheme="majorHAnsi" w:eastAsiaTheme="majorHAnsi" w:hAnsiTheme="majorHAnsi" w:cs="굴림"/>
          <w:kern w:val="0"/>
          <w:sz w:val="18"/>
          <w:szCs w:val="18"/>
        </w:rPr>
        <w:t>」등 관계법령 및 거래관행에 따른다.</w:t>
      </w:r>
    </w:p>
    <w:sectPr w:rsidR="00AE3D5D" w:rsidRPr="00060331" w:rsidSect="0006033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D8" w:rsidRDefault="006600D8" w:rsidP="00103A86">
      <w:pPr>
        <w:spacing w:after="0" w:line="240" w:lineRule="auto"/>
      </w:pPr>
      <w:r>
        <w:separator/>
      </w:r>
    </w:p>
  </w:endnote>
  <w:endnote w:type="continuationSeparator" w:id="0">
    <w:p w:rsidR="006600D8" w:rsidRDefault="006600D8" w:rsidP="0010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D8" w:rsidRDefault="006600D8" w:rsidP="00103A86">
      <w:pPr>
        <w:spacing w:after="0" w:line="240" w:lineRule="auto"/>
      </w:pPr>
      <w:r>
        <w:separator/>
      </w:r>
    </w:p>
  </w:footnote>
  <w:footnote w:type="continuationSeparator" w:id="0">
    <w:p w:rsidR="006600D8" w:rsidRDefault="006600D8" w:rsidP="0010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B1"/>
    <w:multiLevelType w:val="hybridMultilevel"/>
    <w:tmpl w:val="19F2B544"/>
    <w:lvl w:ilvl="0" w:tplc="D72686F6">
      <w:start w:val="1"/>
      <w:numFmt w:val="decimal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1100222"/>
    <w:multiLevelType w:val="multilevel"/>
    <w:tmpl w:val="DED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F00DE"/>
    <w:multiLevelType w:val="multilevel"/>
    <w:tmpl w:val="F90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03DDC"/>
    <w:multiLevelType w:val="multilevel"/>
    <w:tmpl w:val="B07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663C"/>
    <w:multiLevelType w:val="multilevel"/>
    <w:tmpl w:val="8BBE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C075C"/>
    <w:multiLevelType w:val="hybridMultilevel"/>
    <w:tmpl w:val="8C40FAB8"/>
    <w:lvl w:ilvl="0" w:tplc="B76061CE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1565237"/>
    <w:multiLevelType w:val="multilevel"/>
    <w:tmpl w:val="A6C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BA63D1"/>
    <w:multiLevelType w:val="multilevel"/>
    <w:tmpl w:val="1C7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36978"/>
    <w:multiLevelType w:val="multilevel"/>
    <w:tmpl w:val="D5D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F6F5F"/>
    <w:multiLevelType w:val="multilevel"/>
    <w:tmpl w:val="C75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27638"/>
    <w:multiLevelType w:val="multilevel"/>
    <w:tmpl w:val="3D2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36C66"/>
    <w:multiLevelType w:val="multilevel"/>
    <w:tmpl w:val="B2B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F6B5C"/>
    <w:multiLevelType w:val="multilevel"/>
    <w:tmpl w:val="F8C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607BC"/>
    <w:multiLevelType w:val="multilevel"/>
    <w:tmpl w:val="EDB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C622C"/>
    <w:multiLevelType w:val="multilevel"/>
    <w:tmpl w:val="F41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1227C"/>
    <w:multiLevelType w:val="multilevel"/>
    <w:tmpl w:val="526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A3792"/>
    <w:multiLevelType w:val="multilevel"/>
    <w:tmpl w:val="30B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575F6"/>
    <w:multiLevelType w:val="multilevel"/>
    <w:tmpl w:val="536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200BE6"/>
    <w:multiLevelType w:val="multilevel"/>
    <w:tmpl w:val="680E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D6ACF"/>
    <w:multiLevelType w:val="multilevel"/>
    <w:tmpl w:val="985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3F0F9A"/>
    <w:multiLevelType w:val="multilevel"/>
    <w:tmpl w:val="6AB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4A483F"/>
    <w:multiLevelType w:val="hybridMultilevel"/>
    <w:tmpl w:val="D81EA8DC"/>
    <w:lvl w:ilvl="0" w:tplc="F19EF1AC">
      <w:start w:val="2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4DC1A0C"/>
    <w:multiLevelType w:val="hybridMultilevel"/>
    <w:tmpl w:val="EE96B056"/>
    <w:lvl w:ilvl="0" w:tplc="C6CC318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358866E3"/>
    <w:multiLevelType w:val="multilevel"/>
    <w:tmpl w:val="C69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54729"/>
    <w:multiLevelType w:val="multilevel"/>
    <w:tmpl w:val="417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4344FE"/>
    <w:multiLevelType w:val="multilevel"/>
    <w:tmpl w:val="005C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FB61F5"/>
    <w:multiLevelType w:val="multilevel"/>
    <w:tmpl w:val="A4B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20437"/>
    <w:multiLevelType w:val="multilevel"/>
    <w:tmpl w:val="BCA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472E8F"/>
    <w:multiLevelType w:val="multilevel"/>
    <w:tmpl w:val="E30A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A7072C"/>
    <w:multiLevelType w:val="multilevel"/>
    <w:tmpl w:val="9B1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9476E5"/>
    <w:multiLevelType w:val="multilevel"/>
    <w:tmpl w:val="FD3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B55269"/>
    <w:multiLevelType w:val="multilevel"/>
    <w:tmpl w:val="9D1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D577CE"/>
    <w:multiLevelType w:val="multilevel"/>
    <w:tmpl w:val="CF9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9A0ED4"/>
    <w:multiLevelType w:val="multilevel"/>
    <w:tmpl w:val="1AD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B405A"/>
    <w:multiLevelType w:val="multilevel"/>
    <w:tmpl w:val="06B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EA7795"/>
    <w:multiLevelType w:val="multilevel"/>
    <w:tmpl w:val="C7C6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6D5887"/>
    <w:multiLevelType w:val="multilevel"/>
    <w:tmpl w:val="09B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827A8"/>
    <w:multiLevelType w:val="multilevel"/>
    <w:tmpl w:val="4A7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050154"/>
    <w:multiLevelType w:val="multilevel"/>
    <w:tmpl w:val="52F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0C3B46"/>
    <w:multiLevelType w:val="multilevel"/>
    <w:tmpl w:val="5B1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B3036E"/>
    <w:multiLevelType w:val="hybridMultilevel"/>
    <w:tmpl w:val="AAE82194"/>
    <w:lvl w:ilvl="0" w:tplc="C540A6EE">
      <w:start w:val="1"/>
      <w:numFmt w:val="decimalEnclosedCircle"/>
      <w:lvlText w:val="%1"/>
      <w:lvlJc w:val="left"/>
      <w:pPr>
        <w:ind w:left="360" w:hanging="36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>
    <w:nsid w:val="68490CAC"/>
    <w:multiLevelType w:val="multilevel"/>
    <w:tmpl w:val="C5D0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3328F5"/>
    <w:multiLevelType w:val="multilevel"/>
    <w:tmpl w:val="12D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E7561D"/>
    <w:multiLevelType w:val="hybridMultilevel"/>
    <w:tmpl w:val="D29067A2"/>
    <w:lvl w:ilvl="0" w:tplc="A7480A62">
      <w:start w:val="1"/>
      <w:numFmt w:val="decimalEnclosedCircle"/>
      <w:lvlText w:val=""/>
      <w:lvlJc w:val="left"/>
      <w:pPr>
        <w:ind w:left="760" w:hanging="36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6D715A44"/>
    <w:multiLevelType w:val="multilevel"/>
    <w:tmpl w:val="451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5F3431"/>
    <w:multiLevelType w:val="multilevel"/>
    <w:tmpl w:val="0E46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3760C"/>
    <w:multiLevelType w:val="multilevel"/>
    <w:tmpl w:val="F366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204E48"/>
    <w:multiLevelType w:val="hybridMultilevel"/>
    <w:tmpl w:val="A9580384"/>
    <w:lvl w:ilvl="0" w:tplc="66CC0BA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>
    <w:nsid w:val="7E1D04F0"/>
    <w:multiLevelType w:val="multilevel"/>
    <w:tmpl w:val="176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9"/>
  </w:num>
  <w:num w:numId="3">
    <w:abstractNumId w:val="10"/>
  </w:num>
  <w:num w:numId="4">
    <w:abstractNumId w:val="28"/>
  </w:num>
  <w:num w:numId="5">
    <w:abstractNumId w:val="33"/>
  </w:num>
  <w:num w:numId="6">
    <w:abstractNumId w:val="24"/>
  </w:num>
  <w:num w:numId="7">
    <w:abstractNumId w:val="34"/>
  </w:num>
  <w:num w:numId="8">
    <w:abstractNumId w:val="8"/>
  </w:num>
  <w:num w:numId="9">
    <w:abstractNumId w:val="26"/>
  </w:num>
  <w:num w:numId="10">
    <w:abstractNumId w:val="2"/>
  </w:num>
  <w:num w:numId="11">
    <w:abstractNumId w:val="16"/>
  </w:num>
  <w:num w:numId="12">
    <w:abstractNumId w:val="46"/>
  </w:num>
  <w:num w:numId="13">
    <w:abstractNumId w:val="6"/>
  </w:num>
  <w:num w:numId="14">
    <w:abstractNumId w:val="14"/>
  </w:num>
  <w:num w:numId="15">
    <w:abstractNumId w:val="35"/>
  </w:num>
  <w:num w:numId="16">
    <w:abstractNumId w:val="38"/>
  </w:num>
  <w:num w:numId="17">
    <w:abstractNumId w:val="3"/>
  </w:num>
  <w:num w:numId="18">
    <w:abstractNumId w:val="18"/>
  </w:num>
  <w:num w:numId="19">
    <w:abstractNumId w:val="4"/>
  </w:num>
  <w:num w:numId="20">
    <w:abstractNumId w:val="17"/>
  </w:num>
  <w:num w:numId="21">
    <w:abstractNumId w:val="37"/>
  </w:num>
  <w:num w:numId="22">
    <w:abstractNumId w:val="48"/>
  </w:num>
  <w:num w:numId="23">
    <w:abstractNumId w:val="30"/>
  </w:num>
  <w:num w:numId="24">
    <w:abstractNumId w:val="11"/>
  </w:num>
  <w:num w:numId="25">
    <w:abstractNumId w:val="9"/>
  </w:num>
  <w:num w:numId="26">
    <w:abstractNumId w:val="31"/>
  </w:num>
  <w:num w:numId="27">
    <w:abstractNumId w:val="44"/>
  </w:num>
  <w:num w:numId="28">
    <w:abstractNumId w:val="45"/>
  </w:num>
  <w:num w:numId="29">
    <w:abstractNumId w:val="41"/>
  </w:num>
  <w:num w:numId="30">
    <w:abstractNumId w:val="19"/>
  </w:num>
  <w:num w:numId="31">
    <w:abstractNumId w:val="29"/>
  </w:num>
  <w:num w:numId="32">
    <w:abstractNumId w:val="23"/>
  </w:num>
  <w:num w:numId="33">
    <w:abstractNumId w:val="27"/>
  </w:num>
  <w:num w:numId="34">
    <w:abstractNumId w:val="13"/>
  </w:num>
  <w:num w:numId="35">
    <w:abstractNumId w:val="20"/>
  </w:num>
  <w:num w:numId="36">
    <w:abstractNumId w:val="1"/>
  </w:num>
  <w:num w:numId="37">
    <w:abstractNumId w:val="15"/>
  </w:num>
  <w:num w:numId="38">
    <w:abstractNumId w:val="7"/>
  </w:num>
  <w:num w:numId="39">
    <w:abstractNumId w:val="25"/>
  </w:num>
  <w:num w:numId="40">
    <w:abstractNumId w:val="42"/>
  </w:num>
  <w:num w:numId="41">
    <w:abstractNumId w:val="32"/>
  </w:num>
  <w:num w:numId="42">
    <w:abstractNumId w:val="12"/>
  </w:num>
  <w:num w:numId="43">
    <w:abstractNumId w:val="5"/>
  </w:num>
  <w:num w:numId="44">
    <w:abstractNumId w:val="43"/>
  </w:num>
  <w:num w:numId="45">
    <w:abstractNumId w:val="40"/>
  </w:num>
  <w:num w:numId="46">
    <w:abstractNumId w:val="21"/>
  </w:num>
  <w:num w:numId="47">
    <w:abstractNumId w:val="22"/>
  </w:num>
  <w:num w:numId="48">
    <w:abstractNumId w:val="0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7A"/>
    <w:rsid w:val="00060331"/>
    <w:rsid w:val="00103A86"/>
    <w:rsid w:val="002104F2"/>
    <w:rsid w:val="002716BC"/>
    <w:rsid w:val="00363074"/>
    <w:rsid w:val="00394EDC"/>
    <w:rsid w:val="003B0D55"/>
    <w:rsid w:val="003D17FA"/>
    <w:rsid w:val="003D38ED"/>
    <w:rsid w:val="004A68B0"/>
    <w:rsid w:val="004D3C02"/>
    <w:rsid w:val="00533A96"/>
    <w:rsid w:val="005E6779"/>
    <w:rsid w:val="006378BA"/>
    <w:rsid w:val="006600D8"/>
    <w:rsid w:val="006750CE"/>
    <w:rsid w:val="007118B9"/>
    <w:rsid w:val="0071344A"/>
    <w:rsid w:val="0079189E"/>
    <w:rsid w:val="007A1611"/>
    <w:rsid w:val="00847EF3"/>
    <w:rsid w:val="009C6551"/>
    <w:rsid w:val="00A033D7"/>
    <w:rsid w:val="00A22F6E"/>
    <w:rsid w:val="00AC286B"/>
    <w:rsid w:val="00AE3D5D"/>
    <w:rsid w:val="00BC72F3"/>
    <w:rsid w:val="00BF6571"/>
    <w:rsid w:val="00C05DF9"/>
    <w:rsid w:val="00C66C7A"/>
    <w:rsid w:val="00CB1CEF"/>
    <w:rsid w:val="00D071F9"/>
    <w:rsid w:val="00D14A6A"/>
    <w:rsid w:val="00D15D9A"/>
    <w:rsid w:val="00D33D55"/>
    <w:rsid w:val="00D619F5"/>
    <w:rsid w:val="00F16551"/>
    <w:rsid w:val="00F17195"/>
    <w:rsid w:val="00F65C44"/>
    <w:rsid w:val="00F775A5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B0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66C7A"/>
    <w:pPr>
      <w:widowControl/>
      <w:wordWrap/>
      <w:autoSpaceDE/>
      <w:autoSpaceDN/>
      <w:spacing w:after="0" w:line="240" w:lineRule="auto"/>
      <w:jc w:val="left"/>
      <w:outlineLvl w:val="1"/>
    </w:pPr>
    <w:rPr>
      <w:rFonts w:ascii="굴림" w:eastAsia="굴림" w:hAnsi="굴림" w:cs="굴림"/>
      <w:b/>
      <w:bCs/>
      <w:kern w:val="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C66C7A"/>
    <w:rPr>
      <w:rFonts w:ascii="굴림" w:eastAsia="굴림" w:hAnsi="굴림" w:cs="굴림"/>
      <w:b/>
      <w:bCs/>
      <w:kern w:val="0"/>
      <w:sz w:val="18"/>
      <w:szCs w:val="18"/>
    </w:rPr>
  </w:style>
  <w:style w:type="paragraph" w:styleId="a3">
    <w:name w:val="Body Text"/>
    <w:basedOn w:val="a"/>
    <w:link w:val="Char"/>
    <w:uiPriority w:val="99"/>
    <w:semiHidden/>
    <w:unhideWhenUsed/>
    <w:rsid w:val="00C66C7A"/>
    <w:pPr>
      <w:snapToGrid w:val="0"/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C66C7A"/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7118B9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C28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C2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03A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103A86"/>
  </w:style>
  <w:style w:type="paragraph" w:styleId="a7">
    <w:name w:val="footer"/>
    <w:basedOn w:val="a"/>
    <w:link w:val="Char2"/>
    <w:uiPriority w:val="99"/>
    <w:semiHidden/>
    <w:unhideWhenUsed/>
    <w:rsid w:val="00103A8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103A86"/>
  </w:style>
  <w:style w:type="paragraph" w:styleId="a8">
    <w:name w:val="List Paragraph"/>
    <w:basedOn w:val="a"/>
    <w:uiPriority w:val="34"/>
    <w:qFormat/>
    <w:rsid w:val="00CB1CE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B0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66C7A"/>
    <w:pPr>
      <w:widowControl/>
      <w:wordWrap/>
      <w:autoSpaceDE/>
      <w:autoSpaceDN/>
      <w:spacing w:after="0" w:line="240" w:lineRule="auto"/>
      <w:jc w:val="left"/>
      <w:outlineLvl w:val="1"/>
    </w:pPr>
    <w:rPr>
      <w:rFonts w:ascii="굴림" w:eastAsia="굴림" w:hAnsi="굴림" w:cs="굴림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C66C7A"/>
    <w:rPr>
      <w:rFonts w:ascii="굴림" w:eastAsia="굴림" w:hAnsi="굴림" w:cs="굴림"/>
      <w:b/>
      <w:bCs/>
      <w:kern w:val="0"/>
      <w:sz w:val="18"/>
      <w:szCs w:val="18"/>
    </w:rPr>
  </w:style>
  <w:style w:type="paragraph" w:styleId="a3">
    <w:name w:val="Body Text"/>
    <w:basedOn w:val="a"/>
    <w:link w:val="Char"/>
    <w:uiPriority w:val="99"/>
    <w:semiHidden/>
    <w:unhideWhenUsed/>
    <w:rsid w:val="00C66C7A"/>
    <w:pPr>
      <w:snapToGrid w:val="0"/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C66C7A"/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7118B9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C28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AC2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03A8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103A86"/>
  </w:style>
  <w:style w:type="paragraph" w:styleId="a7">
    <w:name w:val="footer"/>
    <w:basedOn w:val="a"/>
    <w:link w:val="Char2"/>
    <w:uiPriority w:val="99"/>
    <w:semiHidden/>
    <w:unhideWhenUsed/>
    <w:rsid w:val="00103A8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103A86"/>
  </w:style>
  <w:style w:type="paragraph" w:styleId="a8">
    <w:name w:val="List Paragraph"/>
    <w:basedOn w:val="a"/>
    <w:uiPriority w:val="34"/>
    <w:qFormat/>
    <w:rsid w:val="00CB1CE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24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es24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es24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09AF-E442-4FF3-AB7A-4E285F31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 진택(B2B팀)</dc:creator>
  <cp:lastModifiedBy>renew</cp:lastModifiedBy>
  <cp:revision>2</cp:revision>
  <cp:lastPrinted>2015-04-21T23:57:00Z</cp:lastPrinted>
  <dcterms:created xsi:type="dcterms:W3CDTF">2015-09-10T06:14:00Z</dcterms:created>
  <dcterms:modified xsi:type="dcterms:W3CDTF">2015-09-10T06:14:00Z</dcterms:modified>
</cp:coreProperties>
</file>